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cs="黑体"/>
          <w:sz w:val="30"/>
          <w:szCs w:val="30"/>
        </w:rPr>
        <w:t>附件</w:t>
      </w:r>
    </w:p>
    <w:p>
      <w:pPr>
        <w:jc w:val="center"/>
        <w:rPr>
          <w:rFonts w:hint="eastAsia" w:ascii="新宋体" w:hAnsi="新宋体" w:eastAsia="新宋体" w:cs="新宋体"/>
          <w:b/>
          <w:bCs/>
          <w:sz w:val="44"/>
          <w:szCs w:val="44"/>
        </w:rPr>
      </w:pPr>
    </w:p>
    <w:p>
      <w:pPr>
        <w:jc w:val="center"/>
        <w:rPr>
          <w:rFonts w:hint="eastAsia" w:ascii="新宋体" w:hAnsi="新宋体" w:eastAsia="新宋体" w:cs="新宋体"/>
          <w:b/>
          <w:bCs/>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省部共建协同创新中心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申报书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32"/>
          <w:szCs w:val="32"/>
        </w:rPr>
      </w:pPr>
    </w:p>
    <w:p>
      <w:pPr>
        <w:rPr>
          <w:rFonts w:hint="eastAsia"/>
          <w:sz w:val="32"/>
          <w:szCs w:val="32"/>
        </w:rPr>
      </w:pPr>
      <w:r>
        <w:rPr>
          <w:rFonts w:hint="eastAsia" w:ascii="黑体" w:hAnsi="黑体" w:eastAsia="黑体" w:cs="黑体"/>
          <w:sz w:val="32"/>
          <w:szCs w:val="32"/>
        </w:rPr>
        <w:t>中心名称：</w:t>
      </w:r>
      <w:r>
        <w:rPr>
          <w:rFonts w:hint="eastAsia"/>
          <w:sz w:val="32"/>
          <w:szCs w:val="32"/>
        </w:rPr>
        <w:t>（</w:t>
      </w:r>
      <w:r>
        <w:rPr>
          <w:rFonts w:hint="eastAsia" w:ascii="仿宋" w:hAnsi="仿宋" w:eastAsia="仿宋" w:cs="仿宋"/>
          <w:sz w:val="32"/>
          <w:szCs w:val="32"/>
        </w:rPr>
        <w:t>请使用仿宋 3 号字</w:t>
      </w:r>
      <w:r>
        <w:rPr>
          <w:rFonts w:hint="eastAsia"/>
          <w:sz w:val="32"/>
          <w:szCs w:val="32"/>
        </w:rPr>
        <w:t>）</w:t>
      </w:r>
    </w:p>
    <w:p>
      <w:pPr>
        <w:rPr>
          <w:rFonts w:hint="eastAsia"/>
          <w:sz w:val="32"/>
          <w:szCs w:val="32"/>
        </w:rPr>
      </w:pPr>
      <w:r>
        <w:rPr>
          <w:rFonts w:hint="eastAsia" w:ascii="黑体" w:hAnsi="黑体" w:eastAsia="黑体" w:cs="黑体"/>
          <w:sz w:val="32"/>
          <w:szCs w:val="32"/>
        </w:rPr>
        <w:t>依托主体学科：</w:t>
      </w:r>
      <w:r>
        <w:rPr>
          <w:rFonts w:hint="eastAsia"/>
          <w:sz w:val="32"/>
          <w:szCs w:val="32"/>
        </w:rPr>
        <w:t>（</w:t>
      </w:r>
      <w:r>
        <w:rPr>
          <w:rFonts w:hint="eastAsia" w:ascii="仿宋" w:hAnsi="仿宋" w:eastAsia="仿宋" w:cs="仿宋"/>
          <w:sz w:val="32"/>
          <w:szCs w:val="32"/>
        </w:rPr>
        <w:t>填写一级学科</w:t>
      </w:r>
      <w:r>
        <w:rPr>
          <w:rFonts w:hint="eastAsia"/>
          <w:sz w:val="32"/>
          <w:szCs w:val="32"/>
        </w:rPr>
        <w:t>）</w:t>
      </w:r>
    </w:p>
    <w:p>
      <w:pPr>
        <w:rPr>
          <w:rFonts w:hint="eastAsia" w:ascii="黑体" w:hAnsi="黑体" w:eastAsia="黑体" w:cs="黑体"/>
          <w:sz w:val="32"/>
          <w:szCs w:val="32"/>
        </w:rPr>
      </w:pPr>
      <w:r>
        <w:rPr>
          <w:rFonts w:hint="eastAsia" w:ascii="黑体" w:hAnsi="黑体" w:eastAsia="黑体" w:cs="黑体"/>
          <w:sz w:val="32"/>
          <w:szCs w:val="32"/>
        </w:rPr>
        <w:t>牵头高校：</w:t>
      </w:r>
      <w:r>
        <w:rPr>
          <w:rFonts w:hint="eastAsia"/>
          <w:sz w:val="32"/>
          <w:szCs w:val="32"/>
        </w:rPr>
        <w:t xml:space="preserve"> </w:t>
      </w:r>
      <w:r>
        <w:rPr>
          <w:rFonts w:hint="eastAsia"/>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(公章)</w:t>
      </w:r>
    </w:p>
    <w:p>
      <w:pPr>
        <w:rPr>
          <w:rFonts w:hint="eastAsia" w:ascii="黑体" w:hAnsi="黑体" w:eastAsia="黑体" w:cs="黑体"/>
          <w:sz w:val="32"/>
          <w:szCs w:val="32"/>
        </w:rPr>
      </w:pPr>
      <w:r>
        <w:rPr>
          <w:rFonts w:hint="eastAsia" w:ascii="黑体" w:hAnsi="黑体" w:eastAsia="黑体" w:cs="黑体"/>
          <w:sz w:val="32"/>
          <w:szCs w:val="32"/>
        </w:rPr>
        <w:t>中心主任：</w:t>
      </w:r>
    </w:p>
    <w:p>
      <w:pPr>
        <w:rPr>
          <w:rFonts w:hint="eastAsia"/>
          <w:sz w:val="32"/>
          <w:szCs w:val="32"/>
        </w:rPr>
      </w:pPr>
      <w:r>
        <w:rPr>
          <w:rFonts w:hint="eastAsia" w:ascii="黑体" w:hAnsi="黑体" w:eastAsia="黑体" w:cs="黑体"/>
          <w:sz w:val="32"/>
          <w:szCs w:val="32"/>
        </w:rPr>
        <w:t>联 系 人：</w:t>
      </w:r>
    </w:p>
    <w:p>
      <w:pPr>
        <w:rPr>
          <w:rFonts w:hint="eastAsia"/>
          <w:sz w:val="32"/>
          <w:szCs w:val="32"/>
        </w:rPr>
      </w:pPr>
      <w:r>
        <w:rPr>
          <w:rFonts w:hint="eastAsia" w:ascii="黑体" w:hAnsi="黑体" w:eastAsia="黑体" w:cs="黑体"/>
          <w:sz w:val="32"/>
          <w:szCs w:val="32"/>
        </w:rPr>
        <w:t>联系电话：</w:t>
      </w:r>
    </w:p>
    <w:p>
      <w:pPr>
        <w:rPr>
          <w:rFonts w:hint="eastAsia"/>
          <w:sz w:val="32"/>
          <w:szCs w:val="32"/>
        </w:rPr>
      </w:pPr>
      <w:r>
        <w:rPr>
          <w:rFonts w:hint="eastAsia" w:ascii="黑体" w:hAnsi="黑体" w:eastAsia="黑体" w:cs="黑体"/>
          <w:sz w:val="32"/>
          <w:szCs w:val="32"/>
        </w:rPr>
        <w:t>传 真：</w:t>
      </w:r>
    </w:p>
    <w:p>
      <w:pPr>
        <w:rPr>
          <w:rFonts w:hint="eastAsia"/>
          <w:sz w:val="32"/>
          <w:szCs w:val="32"/>
        </w:rPr>
      </w:pPr>
      <w:r>
        <w:rPr>
          <w:rFonts w:hint="eastAsia" w:ascii="黑体" w:hAnsi="黑体" w:eastAsia="黑体" w:cs="黑体"/>
          <w:sz w:val="32"/>
          <w:szCs w:val="32"/>
        </w:rPr>
        <w:t>电子邮件：</w:t>
      </w:r>
    </w:p>
    <w:p>
      <w:pPr>
        <w:rPr>
          <w:rFonts w:hint="eastAsia" w:ascii="黑体" w:hAnsi="黑体" w:eastAsia="黑体" w:cs="黑体"/>
          <w:sz w:val="32"/>
          <w:szCs w:val="32"/>
        </w:rPr>
      </w:pPr>
      <w:r>
        <w:rPr>
          <w:rFonts w:hint="eastAsia" w:ascii="黑体" w:hAnsi="黑体" w:eastAsia="黑体" w:cs="黑体"/>
          <w:sz w:val="32"/>
          <w:szCs w:val="32"/>
        </w:rPr>
        <w:t>地方教育行政部门：</w:t>
      </w:r>
      <w:r>
        <w:rPr>
          <w:rFonts w:hint="eastAsia"/>
          <w:sz w:val="32"/>
          <w:szCs w:val="32"/>
        </w:rPr>
        <w:t xml:space="preserve"> </w:t>
      </w:r>
      <w:r>
        <w:rPr>
          <w:rFonts w:hint="eastAsia"/>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(公章)</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2021 年 8 月</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一、中心情况和现实需求（2000字）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1.发展历程（简要介绍组织形式、研究方向、主要协同单位等方面的演变过程）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2.综合实力（具体介绍中心运行管理、科研条件、人才团队、科研任务、成果贡献、行业产业社会影响力等总体情况）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3.现实需求（简要分析经济社会、行业产业重大现实需求，满足需求的途径、政策环境、科技形势等）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二、省级认定后取得的标志性成果（5000字）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具体介绍不超过</w:t>
      </w:r>
      <w:bookmarkStart w:id="0" w:name="_GoBack"/>
      <w:bookmarkEnd w:id="0"/>
      <w:r>
        <w:rPr>
          <w:rFonts w:hint="eastAsia" w:ascii="仿宋" w:hAnsi="仿宋" w:eastAsia="仿宋" w:cs="仿宋"/>
          <w:sz w:val="32"/>
          <w:szCs w:val="32"/>
        </w:rPr>
        <w:t>5项在重大科技创新、技术转移与成果转化、政策建议与咨询报告、机制创新科研育人等方面的代表性成果或案例，以体现创新贡献和协同增效，突出服务需求、支撑发展、传承文化、支撑决策等方面的主要贡献和重要意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三、未来四年发展规划（3000字）</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1.发展目标</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2.重点任务</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3.实施计划</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4.保障措施</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5.预期成效</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四、中心自我评价</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简述存在问题、改进措施，面临挑战、应对思路等。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中心主任（签名）</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五、牵头高校推荐意见及支持保障措施</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（盖章）</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六、地方推荐意见及经费投入承诺</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（盖章）</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七、附件</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1.省级认定支持相关佐证文件（包括省级协同创新中心认定文件，专项资金投入证明材料等）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2.协同创新中心相关佐证材料（包括骨干人员名单，10 项以内重要科研成果或领导批示清单，中心发布的规章制度清单及证明材料等）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3.牵头高校相关佐证材料（包括对牵头高校自主创新能力提升、促进“双一流”建设发展的作用和贡献的相关材料，学校出台支持中心建设的规章制度清单及证明材料等）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产学研协同能力佐证材料（包括协同单位参与组建协同创新中心的原始协议以及本次参与共建的知情同意书，其他有关单位对中心建设支持投入证明，行业产业委托任务、共建研发平台、技术转移、成果转化、市场企业用户评价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备注：</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1.本申报书所填内容须真实客观、准确规范、简明扼要；</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2.本申报书所填内容均为中心获省级认定以来的数据；</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3.本申报书所附佐证材料须真实可靠，否则取消申报资格并</w:t>
      </w:r>
      <w:r>
        <w:rPr>
          <w:rFonts w:hint="eastAsia" w:ascii="仿宋" w:hAnsi="仿宋" w:eastAsia="仿宋" w:cs="仿宋"/>
          <w:sz w:val="32"/>
          <w:szCs w:val="32"/>
          <w:lang w:val="en-US" w:eastAsia="zh-CN"/>
        </w:rPr>
        <w:t>予以通报。</w:t>
      </w:r>
    </w:p>
    <w:sectPr>
      <w:pgSz w:w="11906" w:h="16838"/>
      <w:pgMar w:top="1247" w:right="1689" w:bottom="124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22D64"/>
    <w:rsid w:val="0B292454"/>
    <w:rsid w:val="0B89325C"/>
    <w:rsid w:val="20C22D64"/>
    <w:rsid w:val="2F197A25"/>
    <w:rsid w:val="5C890ADE"/>
    <w:rsid w:val="777C522F"/>
    <w:rsid w:val="7DED4B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2021-08-26T03:02:00Z</dcterms:created>
  <dc:creator>刘治利</dc:creator>
  <cp:lastModifiedBy>何利伟</cp:lastModifiedBy>
  <dcterms:modified xsi:type="dcterms:W3CDTF">2021-08-30T08:59:26Z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A49470264DAE4C3EA7CAA174D5B1D6BA</vt:lpwstr>
  </property>
  <property fmtid="{D5CDD505-2E9C-101B-9397-08002B2CF9AE}" pid="4" name="KSOSaveFontToCloudKey">
    <vt:lpwstr>514833020_cloud</vt:lpwstr>
  </property>
</Properties>
</file>